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82CBD" w14:textId="77777777" w:rsidR="007D6367" w:rsidRDefault="007D6367" w:rsidP="00D21CCD">
      <w:pPr>
        <w:pStyle w:val="NoSpacing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7917CB" w14:textId="77777777" w:rsidR="007D6367" w:rsidRDefault="007D6367" w:rsidP="00D21CCD">
      <w:pPr>
        <w:pStyle w:val="NoSpacing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7929084" w14:textId="77777777" w:rsidR="007D6367" w:rsidRDefault="007D6367" w:rsidP="00D21CCD">
      <w:pPr>
        <w:pStyle w:val="NoSpacing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CBED7F1" w14:textId="77777777" w:rsidR="0001228B" w:rsidRDefault="003A080D" w:rsidP="00D21CCD">
      <w:pPr>
        <w:pStyle w:val="NoSpacing"/>
        <w:spacing w:after="0" w:line="240" w:lineRule="auto"/>
        <w:jc w:val="center"/>
      </w:pPr>
      <w:r>
        <w:rPr>
          <w:rFonts w:ascii="Arial" w:hAnsi="Arial" w:cs="Arial"/>
          <w:b/>
          <w:sz w:val="28"/>
          <w:szCs w:val="28"/>
        </w:rPr>
        <w:t>Fiche d’inscription des sites à distance</w:t>
      </w:r>
    </w:p>
    <w:p w14:paraId="706F1708" w14:textId="77777777" w:rsidR="0001228B" w:rsidRDefault="00A43435" w:rsidP="0079403C">
      <w:pPr>
        <w:pStyle w:val="NoSpacing"/>
        <w:spacing w:after="0"/>
        <w:jc w:val="center"/>
      </w:pPr>
      <w:r>
        <w:rPr>
          <w:rFonts w:ascii="Arial" w:hAnsi="Arial" w:cs="Arial"/>
          <w:b/>
          <w:sz w:val="28"/>
          <w:szCs w:val="28"/>
        </w:rPr>
        <w:t>Programme d’excellence professionnelle (PEP)</w:t>
      </w:r>
    </w:p>
    <w:tbl>
      <w:tblPr>
        <w:tblW w:w="10065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5953"/>
      </w:tblGrid>
      <w:tr w:rsidR="00953571" w14:paraId="61E76DF6" w14:textId="77777777" w:rsidTr="00D21CCD">
        <w:trPr>
          <w:cantSplit/>
          <w:trHeight w:val="537"/>
        </w:trPr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900E" w14:textId="77777777" w:rsidR="00953571" w:rsidRDefault="00953571" w:rsidP="0079403C">
            <w:pPr>
              <w:pStyle w:val="NoSpacing"/>
              <w:spacing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 DE VOTRE ORGANISME 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568D" w14:textId="7133E8C9" w:rsidR="00953571" w:rsidRDefault="00953571" w:rsidP="0079403C">
            <w:pPr>
              <w:pStyle w:val="Standard"/>
              <w:spacing w:after="0"/>
            </w:pPr>
            <w:bookmarkStart w:id="0" w:name="_GoBack"/>
            <w:bookmarkEnd w:id="0"/>
          </w:p>
        </w:tc>
      </w:tr>
      <w:tr w:rsidR="00953571" w14:paraId="0AED977A" w14:textId="77777777" w:rsidTr="00D21CCD">
        <w:trPr>
          <w:cantSplit/>
          <w:trHeight w:val="537"/>
        </w:trPr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5142" w14:textId="77777777" w:rsidR="00953571" w:rsidRDefault="00953571" w:rsidP="0079403C">
            <w:pPr>
              <w:pStyle w:val="NoSpacing"/>
              <w:spacing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Lieu de l’activité (site de diffusion)</w:t>
            </w:r>
          </w:p>
          <w:p w14:paraId="6AA4111D" w14:textId="77777777" w:rsidR="00953571" w:rsidRDefault="00953571" w:rsidP="0079403C">
            <w:pPr>
              <w:pStyle w:val="NoSpacing"/>
              <w:spacing w:after="0"/>
            </w:pPr>
            <w:r>
              <w:rPr>
                <w:rFonts w:ascii="Arial" w:hAnsi="Arial" w:cs="Arial"/>
                <w:b/>
                <w:sz w:val="16"/>
                <w:szCs w:val="16"/>
              </w:rPr>
              <w:t>(Veuillez remplir une fiche pour chacun de vos sites de diffusion, le cas échéant)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71F5" w14:textId="6F765EE7" w:rsidR="00953571" w:rsidRDefault="00953571" w:rsidP="0079403C">
            <w:pPr>
              <w:pStyle w:val="NoSpacing"/>
              <w:spacing w:after="0"/>
            </w:pPr>
          </w:p>
        </w:tc>
      </w:tr>
      <w:tr w:rsidR="00953571" w:rsidRPr="0079403C" w14:paraId="50D36F95" w14:textId="77777777" w:rsidTr="00D21CCD">
        <w:trPr>
          <w:cantSplit/>
          <w:trHeight w:val="537"/>
        </w:trPr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E422" w14:textId="77777777" w:rsidR="00953571" w:rsidRDefault="00953571" w:rsidP="0079403C">
            <w:pPr>
              <w:pStyle w:val="NoSpacing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Adresse, ville, province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CAC3" w14:textId="2B23B5BC" w:rsidR="00953571" w:rsidRPr="00953571" w:rsidRDefault="00953571" w:rsidP="0079403C">
            <w:pPr>
              <w:pStyle w:val="Standard"/>
              <w:spacing w:after="0"/>
            </w:pPr>
          </w:p>
        </w:tc>
      </w:tr>
      <w:tr w:rsidR="00953571" w14:paraId="109B2537" w14:textId="77777777" w:rsidTr="00D21CCD">
        <w:trPr>
          <w:cantSplit/>
          <w:trHeight w:val="537"/>
        </w:trPr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91AD" w14:textId="77777777" w:rsidR="00953571" w:rsidRDefault="00953571" w:rsidP="0079403C">
            <w:pPr>
              <w:pStyle w:val="NoSpacing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Numéro ou nom de la salle réservée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D7EEE" w14:textId="13FFC3D8" w:rsidR="00953571" w:rsidRDefault="00953571" w:rsidP="0079403C">
            <w:pPr>
              <w:pStyle w:val="NoSpacing"/>
              <w:spacing w:after="0"/>
            </w:pPr>
          </w:p>
        </w:tc>
      </w:tr>
      <w:tr w:rsidR="00953571" w14:paraId="7429C2BB" w14:textId="77777777" w:rsidTr="00D21CCD">
        <w:trPr>
          <w:cantSplit/>
          <w:trHeight w:val="692"/>
        </w:trPr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F5DAA" w14:textId="77777777" w:rsidR="00953571" w:rsidRDefault="00953571" w:rsidP="007D6367">
            <w:pPr>
              <w:pStyle w:val="NoSpacing"/>
              <w:spacing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Nom de votre personne-ressource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FC74" w14:textId="5608E113" w:rsidR="00953571" w:rsidRDefault="00953571" w:rsidP="0079403C">
            <w:pPr>
              <w:pStyle w:val="Standard"/>
              <w:spacing w:after="0"/>
            </w:pPr>
          </w:p>
        </w:tc>
      </w:tr>
      <w:tr w:rsidR="00953571" w14:paraId="703D4D4F" w14:textId="77777777" w:rsidTr="00D21CCD">
        <w:trPr>
          <w:cantSplit/>
          <w:trHeight w:val="537"/>
        </w:trPr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82EA" w14:textId="77777777" w:rsidR="00953571" w:rsidRDefault="00953571" w:rsidP="0079403C">
            <w:pPr>
              <w:pStyle w:val="NoSpacing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de téléphone 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EB9A" w14:textId="2DAF8B2B" w:rsidR="00953571" w:rsidRDefault="00953571" w:rsidP="0079403C">
            <w:pPr>
              <w:pStyle w:val="Standard"/>
              <w:spacing w:after="0"/>
            </w:pPr>
          </w:p>
        </w:tc>
      </w:tr>
      <w:tr w:rsidR="00953571" w14:paraId="2038FE09" w14:textId="77777777" w:rsidTr="00D86620">
        <w:trPr>
          <w:cantSplit/>
          <w:trHeight w:val="576"/>
        </w:trPr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BB73F" w14:textId="42F90AB4" w:rsidR="00953571" w:rsidRDefault="00953571" w:rsidP="0079403C">
            <w:pPr>
              <w:pStyle w:val="NoSpacing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Courriel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ED49" w14:textId="427AAE5D" w:rsidR="00953571" w:rsidRDefault="00953571" w:rsidP="0079403C">
            <w:pPr>
              <w:pStyle w:val="NoSpacing"/>
              <w:spacing w:after="0"/>
            </w:pPr>
          </w:p>
        </w:tc>
      </w:tr>
      <w:tr w:rsidR="00953571" w14:paraId="22237E7A" w14:textId="77777777" w:rsidTr="00D21CCD">
        <w:trPr>
          <w:cantSplit/>
          <w:trHeight w:val="537"/>
        </w:trPr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6421" w14:textId="77777777" w:rsidR="00953571" w:rsidRDefault="00953571" w:rsidP="007D6367">
            <w:pPr>
              <w:pStyle w:val="NoSpacing"/>
              <w:spacing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>Nom de votre technicien responsable de cette conférence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1D0D" w14:textId="777FF308" w:rsidR="00953571" w:rsidRDefault="00953571" w:rsidP="0079403C">
            <w:pPr>
              <w:pStyle w:val="NoSpacing"/>
              <w:spacing w:after="0"/>
            </w:pPr>
          </w:p>
        </w:tc>
      </w:tr>
      <w:tr w:rsidR="00953571" w14:paraId="6A29761F" w14:textId="77777777" w:rsidTr="00D21CCD">
        <w:trPr>
          <w:cantSplit/>
          <w:trHeight w:val="537"/>
        </w:trPr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7C05F" w14:textId="77777777" w:rsidR="00953571" w:rsidRDefault="00953571" w:rsidP="0079403C">
            <w:pPr>
              <w:pStyle w:val="NoSpacing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de téléphone 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E33E" w14:textId="029B8487" w:rsidR="00953571" w:rsidRDefault="00953571" w:rsidP="0079403C">
            <w:pPr>
              <w:pStyle w:val="NoSpacing"/>
              <w:spacing w:after="0"/>
            </w:pPr>
          </w:p>
        </w:tc>
      </w:tr>
      <w:tr w:rsidR="009F2457" w14:paraId="6CDD37A4" w14:textId="77777777" w:rsidTr="00D21CCD">
        <w:trPr>
          <w:cantSplit/>
          <w:trHeight w:val="537"/>
        </w:trPr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70BB" w14:textId="77777777" w:rsidR="009F2457" w:rsidRDefault="009F2457" w:rsidP="0079403C">
            <w:pPr>
              <w:pStyle w:val="NoSpacing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Courriel 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9E3D" w14:textId="3723317B" w:rsidR="00E1738B" w:rsidRPr="00E1738B" w:rsidRDefault="00E1738B" w:rsidP="009F2457">
            <w:pPr>
              <w:pStyle w:val="NoSpacing"/>
              <w:spacing w:after="0"/>
              <w:rPr>
                <w:color w:val="000000"/>
              </w:rPr>
            </w:pPr>
          </w:p>
        </w:tc>
      </w:tr>
      <w:tr w:rsidR="009F2457" w14:paraId="382C7761" w14:textId="77777777" w:rsidTr="00D21CCD">
        <w:trPr>
          <w:cantSplit/>
          <w:trHeight w:val="537"/>
        </w:trPr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723B" w14:textId="6D6459B7" w:rsidR="009F2457" w:rsidRDefault="009F2457" w:rsidP="00932F79">
            <w:pPr>
              <w:pStyle w:val="NoSpacing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Type d’équipement de vidéoconférence qui sera utilisé  et adresse IP du codec :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731C0" w14:textId="349A667A" w:rsidR="009F2457" w:rsidRPr="009F2457" w:rsidRDefault="009F2457" w:rsidP="0079403C">
            <w:pPr>
              <w:pStyle w:val="Standard"/>
              <w:spacing w:after="0"/>
              <w:rPr>
                <w:rFonts w:cs="Times New Roman"/>
                <w:sz w:val="22"/>
                <w:szCs w:val="22"/>
              </w:rPr>
            </w:pPr>
          </w:p>
        </w:tc>
      </w:tr>
      <w:tr w:rsidR="009F2457" w14:paraId="13436FC0" w14:textId="77777777" w:rsidTr="00D21CCD">
        <w:trPr>
          <w:cantSplit/>
          <w:trHeight w:val="537"/>
        </w:trPr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9BE8" w14:textId="1DBC13C7" w:rsidR="009F2457" w:rsidRDefault="009F2457" w:rsidP="0079403C">
            <w:pPr>
              <w:pStyle w:val="NoSpacing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Spécifiez si vous devez vous brancher à travers un pont  (ex.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OTN, etc.) si c’est le cas indiquez le numéro de confirmation ou réservation. 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5DAB0" w14:textId="2337E405" w:rsidR="009F2457" w:rsidRDefault="009F2457" w:rsidP="00FA6D2D">
            <w:pPr>
              <w:pStyle w:val="NoSpacing"/>
              <w:spacing w:after="0"/>
            </w:pPr>
          </w:p>
        </w:tc>
      </w:tr>
      <w:tr w:rsidR="009F2457" w14:paraId="0AD1C79B" w14:textId="77777777" w:rsidTr="0040777D">
        <w:trPr>
          <w:cantSplit/>
          <w:trHeight w:val="397"/>
        </w:trPr>
        <w:tc>
          <w:tcPr>
            <w:tcW w:w="10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DC1D" w14:textId="77777777" w:rsidR="009F2457" w:rsidRDefault="009F2457" w:rsidP="0040777D">
            <w:pPr>
              <w:pStyle w:val="NoSpacing"/>
              <w:spacing w:after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REMARQUES IMPORTANTES</w:t>
            </w:r>
          </w:p>
          <w:p w14:paraId="5D630353" w14:textId="77777777" w:rsidR="009F2457" w:rsidRDefault="009F2457" w:rsidP="0079403C">
            <w:pPr>
              <w:pStyle w:val="NoSpacing"/>
              <w:spacing w:after="0"/>
            </w:pPr>
          </w:p>
          <w:p w14:paraId="3A83693C" w14:textId="77777777" w:rsidR="009F2457" w:rsidRDefault="009F2457" w:rsidP="0079403C">
            <w:pPr>
              <w:pStyle w:val="NoSpacing"/>
              <w:numPr>
                <w:ilvl w:val="0"/>
                <w:numId w:val="1"/>
              </w:numPr>
              <w:spacing w:after="0"/>
              <w:ind w:left="360" w:firstLine="0"/>
            </w:pPr>
            <w:r>
              <w:rPr>
                <w:rFonts w:ascii="Arial" w:hAnsi="Arial" w:cs="Arial"/>
                <w:b/>
                <w:sz w:val="20"/>
                <w:szCs w:val="20"/>
              </w:rPr>
              <w:t>Vous êtes responsable de faire la réservation auprès de votre fournisseur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Telus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 OTN, etc.) et de payer les frais requis par ce fournisseur.</w:t>
            </w:r>
          </w:p>
          <w:p w14:paraId="5E68F3B8" w14:textId="77777777" w:rsidR="009F2457" w:rsidRDefault="009F2457" w:rsidP="0079403C">
            <w:pPr>
              <w:pStyle w:val="NoSpacing"/>
              <w:spacing w:after="0"/>
            </w:pPr>
          </w:p>
          <w:p w14:paraId="7B5ABA46" w14:textId="77777777" w:rsidR="009F2457" w:rsidRDefault="009F2457" w:rsidP="0079403C">
            <w:pPr>
              <w:pStyle w:val="NoSpacing"/>
              <w:numPr>
                <w:ilvl w:val="0"/>
                <w:numId w:val="1"/>
              </w:numPr>
              <w:spacing w:after="0"/>
              <w:ind w:left="360" w:firstLine="0"/>
            </w:pPr>
            <w:r>
              <w:rPr>
                <w:rFonts w:ascii="Arial" w:hAnsi="Arial" w:cs="Arial"/>
                <w:sz w:val="20"/>
                <w:szCs w:val="20"/>
              </w:rPr>
              <w:t>Votre salle doit avoir accès à un système de vidéoconférence et à un ordinateur pour le partage des présentations PowerPoint. Votre salle doit être munie de deux écrans, un pour la vidéoconférence et l’autre pour le partage des présentations (documents).</w:t>
            </w:r>
          </w:p>
          <w:p w14:paraId="62A906DD" w14:textId="77777777" w:rsidR="009F2457" w:rsidRDefault="009F2457" w:rsidP="0079403C">
            <w:pPr>
              <w:pStyle w:val="NoSpacing"/>
              <w:spacing w:after="0"/>
            </w:pPr>
          </w:p>
          <w:p w14:paraId="09793ACF" w14:textId="77777777" w:rsidR="009F2457" w:rsidRDefault="009F2457" w:rsidP="0079403C">
            <w:pPr>
              <w:pStyle w:val="NoSpacing"/>
              <w:numPr>
                <w:ilvl w:val="0"/>
                <w:numId w:val="1"/>
              </w:numPr>
              <w:spacing w:after="0"/>
              <w:ind w:left="360" w:firstLine="0"/>
            </w:pPr>
            <w:r>
              <w:rPr>
                <w:rFonts w:ascii="Arial" w:hAnsi="Arial" w:cs="Arial"/>
                <w:sz w:val="20"/>
                <w:szCs w:val="20"/>
              </w:rPr>
              <w:t>Un branchement Internet haute vitesse à fil est fortement recommandé pour supporter la plateforme Adobe Connect.</w:t>
            </w:r>
          </w:p>
        </w:tc>
      </w:tr>
    </w:tbl>
    <w:p w14:paraId="2CE345D3" w14:textId="77777777" w:rsidR="0001228B" w:rsidRDefault="0001228B" w:rsidP="0079403C">
      <w:pPr>
        <w:pStyle w:val="NoSpacing"/>
        <w:spacing w:after="0"/>
      </w:pPr>
    </w:p>
    <w:sectPr w:rsidR="0001228B">
      <w:headerReference w:type="default" r:id="rId7"/>
      <w:pgSz w:w="12240" w:h="16340"/>
      <w:pgMar w:top="1440" w:right="1800" w:bottom="1440" w:left="1800" w:header="720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CEDD2" w14:textId="77777777" w:rsidR="00EB289E" w:rsidRDefault="00EB289E">
      <w:pPr>
        <w:spacing w:after="0" w:line="240" w:lineRule="auto"/>
      </w:pPr>
      <w:r>
        <w:separator/>
      </w:r>
    </w:p>
  </w:endnote>
  <w:endnote w:type="continuationSeparator" w:id="0">
    <w:p w14:paraId="119615BB" w14:textId="77777777" w:rsidR="00EB289E" w:rsidRDefault="00EB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F1E3B" w14:textId="77777777" w:rsidR="00EB289E" w:rsidRDefault="00EB289E">
      <w:pPr>
        <w:spacing w:after="0" w:line="240" w:lineRule="auto"/>
      </w:pPr>
      <w:r>
        <w:separator/>
      </w:r>
    </w:p>
  </w:footnote>
  <w:footnote w:type="continuationSeparator" w:id="0">
    <w:p w14:paraId="29C2D328" w14:textId="77777777" w:rsidR="00EB289E" w:rsidRDefault="00EB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06D02" w14:textId="77777777" w:rsidR="0079403C" w:rsidRDefault="00D30BDA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8240" behindDoc="0" locked="0" layoutInCell="1" allowOverlap="1" wp14:anchorId="615991EA" wp14:editId="443FB24C">
          <wp:simplePos x="0" y="0"/>
          <wp:positionH relativeFrom="column">
            <wp:posOffset>3990975</wp:posOffset>
          </wp:positionH>
          <wp:positionV relativeFrom="paragraph">
            <wp:posOffset>-257175</wp:posOffset>
          </wp:positionV>
          <wp:extent cx="1971675" cy="1058545"/>
          <wp:effectExtent l="0" t="0" r="9525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tite banniè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1058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5AA7E3DA" wp14:editId="75DCFEA7">
          <wp:simplePos x="0" y="0"/>
          <wp:positionH relativeFrom="column">
            <wp:posOffset>-571500</wp:posOffset>
          </wp:positionH>
          <wp:positionV relativeFrom="paragraph">
            <wp:posOffset>-276225</wp:posOffset>
          </wp:positionV>
          <wp:extent cx="1676400" cy="79375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NFSUO-noi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03C" w:rsidRPr="0079403C">
      <w:rPr>
        <w:noProof/>
        <w:lang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06A6"/>
    <w:multiLevelType w:val="multilevel"/>
    <w:tmpl w:val="9C2A76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C6A4E41"/>
    <w:multiLevelType w:val="multilevel"/>
    <w:tmpl w:val="A642C77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8B"/>
    <w:rsid w:val="0001228B"/>
    <w:rsid w:val="00062F1E"/>
    <w:rsid w:val="000900DF"/>
    <w:rsid w:val="0011263C"/>
    <w:rsid w:val="001947B8"/>
    <w:rsid w:val="001A6688"/>
    <w:rsid w:val="002943A1"/>
    <w:rsid w:val="003A080D"/>
    <w:rsid w:val="003B7752"/>
    <w:rsid w:val="003D7A97"/>
    <w:rsid w:val="0040777D"/>
    <w:rsid w:val="0051151F"/>
    <w:rsid w:val="00603F86"/>
    <w:rsid w:val="00707FDF"/>
    <w:rsid w:val="00724D3F"/>
    <w:rsid w:val="00755C74"/>
    <w:rsid w:val="0079403C"/>
    <w:rsid w:val="007D6367"/>
    <w:rsid w:val="008C75E1"/>
    <w:rsid w:val="008D22F6"/>
    <w:rsid w:val="00925775"/>
    <w:rsid w:val="00926B4E"/>
    <w:rsid w:val="00932F79"/>
    <w:rsid w:val="00953571"/>
    <w:rsid w:val="009F2457"/>
    <w:rsid w:val="00A43435"/>
    <w:rsid w:val="00A82BEA"/>
    <w:rsid w:val="00C620E1"/>
    <w:rsid w:val="00D21CCD"/>
    <w:rsid w:val="00D30BDA"/>
    <w:rsid w:val="00D708FF"/>
    <w:rsid w:val="00D86620"/>
    <w:rsid w:val="00D87EF0"/>
    <w:rsid w:val="00DA1AE2"/>
    <w:rsid w:val="00E1738B"/>
    <w:rsid w:val="00EB289E"/>
    <w:rsid w:val="00F75AC0"/>
    <w:rsid w:val="00FA6D2D"/>
    <w:rsid w:val="00FB309A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C08F30"/>
  <w15:docId w15:val="{6998F519-5AC4-4AD4-BC28-212A3C73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tabs>
        <w:tab w:val="left" w:pos="720"/>
      </w:tabs>
      <w:suppressAutoHyphens/>
      <w:spacing w:line="276" w:lineRule="atLeast"/>
    </w:pPr>
    <w:rPr>
      <w:rFonts w:ascii="Times New Roman" w:eastAsia="Arial Unicode MS" w:hAnsi="Times New Roman" w:cs="Arial Unicode MS"/>
      <w:color w:val="000000"/>
      <w:sz w:val="24"/>
      <w:szCs w:val="24"/>
      <w:lang w:bidi="hi-IN"/>
    </w:rPr>
  </w:style>
  <w:style w:type="character" w:customStyle="1" w:styleId="LienInternet">
    <w:name w:val="Lien Internet"/>
    <w:basedOn w:val="DefaultParagraphFont"/>
    <w:rPr>
      <w:rFonts w:cs="Times New Roman"/>
      <w:color w:val="0000FF"/>
      <w:u w:val="single"/>
      <w:lang w:val="fr-FR" w:eastAsia="fr-FR" w:bidi="fr-FR"/>
    </w:rPr>
  </w:style>
  <w:style w:type="character" w:customStyle="1" w:styleId="FooterChar">
    <w:name w:val="Footer Char"/>
    <w:basedOn w:val="DefaultParagraphFont"/>
    <w:rPr>
      <w:rFonts w:ascii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HeaderChar">
    <w:name w:val="Header Char"/>
    <w:basedOn w:val="DefaultParagraphFont"/>
    <w:rPr>
      <w:rFonts w:cs="Times New Roman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rPr>
      <w:rFonts w:cs="Times New Roman"/>
      <w:lang w:val="fr-CA" w:eastAsia="fr-CA"/>
    </w:rPr>
  </w:style>
  <w:style w:type="character" w:customStyle="1" w:styleId="CommentSubjectChar">
    <w:name w:val="Comment Subject Char"/>
    <w:basedOn w:val="CommentTextChar"/>
    <w:rPr>
      <w:rFonts w:cs="Times New Roman"/>
      <w:b/>
      <w:bCs/>
      <w:lang w:val="fr-CA" w:eastAsia="fr-CA"/>
    </w:rPr>
  </w:style>
  <w:style w:type="character" w:customStyle="1" w:styleId="PlainTextChar">
    <w:name w:val="Plain Text Char"/>
    <w:basedOn w:val="DefaultParagraphFont"/>
    <w:rPr>
      <w:rFonts w:ascii="Century Gothic" w:hAnsi="Century Gothic" w:cs="Calibri"/>
      <w:szCs w:val="21"/>
      <w:lang w:val="en-US"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paragraph" w:styleId="Title">
    <w:name w:val="Title"/>
    <w:basedOn w:val="Standard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Standard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M5">
    <w:name w:val="CM5"/>
    <w:basedOn w:val="Standard"/>
    <w:rPr>
      <w:rFonts w:cs="Times New Roman"/>
      <w:color w:val="00000A"/>
    </w:rPr>
  </w:style>
  <w:style w:type="paragraph" w:customStyle="1" w:styleId="CM1">
    <w:name w:val="CM1"/>
    <w:basedOn w:val="Standard"/>
    <w:pPr>
      <w:spacing w:line="228" w:lineRule="atLeast"/>
    </w:pPr>
    <w:rPr>
      <w:rFonts w:cs="Times New Roman"/>
      <w:color w:val="00000A"/>
    </w:rPr>
  </w:style>
  <w:style w:type="paragraph" w:customStyle="1" w:styleId="CM2">
    <w:name w:val="CM2"/>
    <w:basedOn w:val="Standard"/>
    <w:pPr>
      <w:spacing w:line="228" w:lineRule="atLeast"/>
    </w:pPr>
    <w:rPr>
      <w:rFonts w:cs="Times New Roman"/>
      <w:color w:val="00000A"/>
    </w:rPr>
  </w:style>
  <w:style w:type="paragraph" w:customStyle="1" w:styleId="CM4">
    <w:name w:val="CM4"/>
    <w:basedOn w:val="Standard"/>
    <w:pPr>
      <w:spacing w:line="216" w:lineRule="atLeast"/>
    </w:pPr>
    <w:rPr>
      <w:rFonts w:cs="Times New Roman"/>
      <w:color w:val="00000A"/>
    </w:r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  <w:spacing w:after="0" w:line="100" w:lineRule="atLeast"/>
    </w:pPr>
    <w:rPr>
      <w:lang w:eastAsia="en-US"/>
    </w:rPr>
  </w:style>
  <w:style w:type="paragraph" w:styleId="BalloonText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pPr>
      <w:ind w:left="708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NoSpacing">
    <w:name w:val="No Spacing"/>
    <w:pPr>
      <w:tabs>
        <w:tab w:val="left" w:pos="720"/>
      </w:tabs>
      <w:suppressAutoHyphens/>
    </w:pPr>
    <w:rPr>
      <w:rFonts w:ascii="Times New Roman" w:eastAsia="Arial Unicode MS" w:hAnsi="Times New Roman" w:cs="Times New Roman"/>
      <w:color w:val="00000A"/>
      <w:lang w:bidi="hi-IN"/>
    </w:rPr>
  </w:style>
  <w:style w:type="paragraph" w:styleId="PlainText">
    <w:name w:val="Plain Text"/>
    <w:basedOn w:val="Standard"/>
    <w:pPr>
      <w:spacing w:after="0" w:line="100" w:lineRule="atLeast"/>
    </w:pPr>
    <w:rPr>
      <w:rFonts w:ascii="Century Gothic" w:hAnsi="Century Gothic" w:cs="Calibri"/>
      <w:sz w:val="20"/>
      <w:szCs w:val="21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30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Mini-école de médecine_Exigences techniques pour vidéoconférence_FR.docx</vt:lpstr>
      <vt:lpstr>Microsoft Word - Mini-école de médecine_Exigences techniques pour vidéoconférence_FR.docx</vt:lpstr>
    </vt:vector>
  </TitlesOfParts>
  <Company>USB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Mini-école de médecine_Exigences techniques pour vidéoconférence_FR.docx</dc:title>
  <dc:creator>michele clermont</dc:creator>
  <cp:lastModifiedBy>Isabelle Charbonneau</cp:lastModifiedBy>
  <cp:revision>2</cp:revision>
  <cp:lastPrinted>2013-07-22T15:49:00Z</cp:lastPrinted>
  <dcterms:created xsi:type="dcterms:W3CDTF">2018-09-05T13:42:00Z</dcterms:created>
  <dcterms:modified xsi:type="dcterms:W3CDTF">2018-09-05T13:42:00Z</dcterms:modified>
</cp:coreProperties>
</file>